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A663B">
      <w:pPr>
        <w:rPr>
          <w:rFonts w:hint="eastAsia"/>
          <w:b/>
          <w:bCs/>
          <w:sz w:val="32"/>
          <w:szCs w:val="32"/>
        </w:rPr>
      </w:pPr>
    </w:p>
    <w:p w:rsidR="00000000" w:rsidRDefault="00DA663B">
      <w:pPr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具体步骤：</w:t>
      </w:r>
    </w:p>
    <w:p w:rsidR="00000000" w:rsidRDefault="00DA663B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打开手机微信，扫一扫，关注“湖南非税移动缴费”公众号。或添加朋友－》公众号－》搜索“湖南非税移动缴费”－》关注。</w:t>
      </w:r>
    </w:p>
    <w:p w:rsidR="00000000" w:rsidRDefault="007A5AAD">
      <w:pPr>
        <w:jc w:val="center"/>
        <w:rPr>
          <w:rFonts w:hint="eastAsia"/>
        </w:rPr>
      </w:pPr>
      <w:r>
        <w:rPr>
          <w:noProof/>
        </w:rPr>
        <w:drawing>
          <wp:inline distT="0" distB="0" distL="0" distR="0">
            <wp:extent cx="5191125" cy="1895475"/>
            <wp:effectExtent l="19050" t="0" r="952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18954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A663B">
      <w:pPr>
        <w:jc w:val="center"/>
        <w:rPr>
          <w:rFonts w:hint="eastAsia"/>
        </w:rPr>
      </w:pPr>
    </w:p>
    <w:p w:rsidR="00000000" w:rsidRDefault="00DA663B">
      <w:pPr>
        <w:numPr>
          <w:ilvl w:val="0"/>
          <w:numId w:val="1"/>
        </w:numPr>
        <w:rPr>
          <w:rFonts w:hint="eastAsia"/>
          <w:sz w:val="24"/>
        </w:rPr>
      </w:pPr>
      <w:r>
        <w:rPr>
          <w:rFonts w:hint="eastAsia"/>
          <w:sz w:val="24"/>
        </w:rPr>
        <w:t>进入公众号，点击“在线缴款”—》“旧版入口”－》“教育”—》“选择相对应学校”（</w:t>
      </w:r>
      <w:r>
        <w:rPr>
          <w:rFonts w:hint="eastAsia"/>
          <w:b/>
          <w:color w:val="FF0000"/>
          <w:sz w:val="24"/>
        </w:rPr>
        <w:t>可搜索关键字快速定位到学校</w:t>
      </w:r>
      <w:r>
        <w:rPr>
          <w:rFonts w:hint="eastAsia"/>
          <w:sz w:val="24"/>
        </w:rPr>
        <w:t>）。</w:t>
      </w:r>
    </w:p>
    <w:p w:rsidR="00000000" w:rsidRDefault="007A5AAD">
      <w:pPr>
        <w:rPr>
          <w:rFonts w:hint="eastAsia"/>
          <w:sz w:val="24"/>
        </w:rPr>
      </w:pPr>
      <w:r>
        <w:rPr>
          <w:rFonts w:hint="eastAsia"/>
          <w:noProof/>
          <w:sz w:val="24"/>
        </w:rPr>
        <w:drawing>
          <wp:inline distT="0" distB="0" distL="0" distR="0">
            <wp:extent cx="5276850" cy="4276725"/>
            <wp:effectExtent l="19050" t="0" r="0" b="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42767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A663B">
      <w:pPr>
        <w:jc w:val="center"/>
        <w:rPr>
          <w:rFonts w:hint="eastAsia"/>
          <w:sz w:val="24"/>
        </w:rPr>
      </w:pPr>
    </w:p>
    <w:p w:rsidR="00000000" w:rsidRDefault="00DA663B">
      <w:pPr>
        <w:rPr>
          <w:rFonts w:hint="eastAsia"/>
          <w:b/>
          <w:bCs/>
          <w:color w:val="FF0000"/>
          <w:sz w:val="24"/>
        </w:rPr>
      </w:pPr>
      <w:r>
        <w:rPr>
          <w:rFonts w:hint="eastAsia"/>
          <w:sz w:val="24"/>
        </w:rPr>
        <w:t>3</w:t>
      </w:r>
      <w:r>
        <w:rPr>
          <w:rFonts w:hint="eastAsia"/>
          <w:sz w:val="24"/>
        </w:rPr>
        <w:t>、然后进入登录界面，输入学生姓名、学号栏可以</w:t>
      </w:r>
      <w:r>
        <w:rPr>
          <w:rFonts w:hint="eastAsia"/>
          <w:color w:val="FF0000"/>
          <w:sz w:val="24"/>
        </w:rPr>
        <w:t>输入学号或者身份证号</w:t>
      </w:r>
      <w:r>
        <w:rPr>
          <w:rFonts w:hint="eastAsia"/>
          <w:sz w:val="24"/>
        </w:rPr>
        <w:t>，在此选择缴费类型，缴费类型有“学杂费”、“重修费”、“报名考试费”、“其他费用”。</w:t>
      </w:r>
      <w:r>
        <w:rPr>
          <w:rFonts w:hint="eastAsia"/>
          <w:color w:val="FF0000"/>
          <w:sz w:val="24"/>
        </w:rPr>
        <w:t>缴费时请选择相应缴费类型（默认为学杂费）。</w:t>
      </w:r>
      <w:r>
        <w:rPr>
          <w:rFonts w:hint="eastAsia"/>
          <w:b/>
          <w:bCs/>
          <w:color w:val="FF0000"/>
          <w:sz w:val="24"/>
        </w:rPr>
        <w:t>此次缴纳补考费请选择“报名考</w:t>
      </w:r>
      <w:r>
        <w:rPr>
          <w:rFonts w:hint="eastAsia"/>
          <w:b/>
          <w:bCs/>
          <w:color w:val="FF0000"/>
          <w:sz w:val="24"/>
        </w:rPr>
        <w:lastRenderedPageBreak/>
        <w:t>试费”。</w:t>
      </w:r>
    </w:p>
    <w:p w:rsidR="00000000" w:rsidRDefault="007A5AAD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609850" cy="3743325"/>
            <wp:effectExtent l="19050" t="0" r="0" b="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37433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A663B">
      <w:pPr>
        <w:rPr>
          <w:rFonts w:hint="eastAsia"/>
          <w:sz w:val="24"/>
        </w:rPr>
      </w:pPr>
      <w:r>
        <w:rPr>
          <w:rFonts w:hint="eastAsia"/>
          <w:sz w:val="24"/>
        </w:rPr>
        <w:t>4</w:t>
      </w:r>
      <w:r>
        <w:rPr>
          <w:rFonts w:hint="eastAsia"/>
          <w:sz w:val="24"/>
        </w:rPr>
        <w:t>、学生登录后，在下方会统</w:t>
      </w:r>
      <w:r>
        <w:rPr>
          <w:rFonts w:hint="eastAsia"/>
          <w:sz w:val="24"/>
        </w:rPr>
        <w:t>计该缴费类型的合计数，</w:t>
      </w:r>
      <w:r>
        <w:rPr>
          <w:rFonts w:hint="eastAsia"/>
          <w:b/>
          <w:bCs/>
          <w:sz w:val="24"/>
        </w:rPr>
        <w:t>点击“查看缴费项目及详情”可选择缴费项目和金额</w:t>
      </w:r>
      <w:r>
        <w:rPr>
          <w:rFonts w:hint="eastAsia"/>
          <w:sz w:val="24"/>
        </w:rPr>
        <w:t>，是否需要票据：如果未选择，表示不需要票据，选择了表示会统一到财务打印收费票据再统一发放给各系部。</w:t>
      </w:r>
    </w:p>
    <w:p w:rsidR="00000000" w:rsidRDefault="007A5AAD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609850" cy="4010025"/>
            <wp:effectExtent l="19050" t="0" r="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401002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A663B">
        <w:rPr>
          <w:rFonts w:hint="eastAsia"/>
        </w:rPr>
        <w:t xml:space="preserve"> </w:t>
      </w:r>
    </w:p>
    <w:p w:rsidR="00000000" w:rsidRDefault="00DA663B">
      <w:pPr>
        <w:jc w:val="center"/>
        <w:rPr>
          <w:rFonts w:hint="eastAsia"/>
        </w:rPr>
      </w:pPr>
    </w:p>
    <w:p w:rsidR="00000000" w:rsidRDefault="00DA663B">
      <w:pPr>
        <w:rPr>
          <w:rFonts w:hint="eastAsia"/>
          <w:sz w:val="24"/>
        </w:rPr>
      </w:pPr>
      <w:r>
        <w:rPr>
          <w:rFonts w:hint="eastAsia"/>
          <w:sz w:val="24"/>
        </w:rPr>
        <w:t>5</w:t>
      </w:r>
      <w:r>
        <w:rPr>
          <w:rFonts w:hint="eastAsia"/>
          <w:sz w:val="24"/>
        </w:rPr>
        <w:t>、在此可选择缴费项目，点击右上角“编辑”可修改实缴金额，实缴金额不能小于最低缴费金额，点击“确认”，进入支付界面，可支持微信支付、银联支付。</w:t>
      </w:r>
    </w:p>
    <w:p w:rsidR="00000000" w:rsidRDefault="007A5AAD">
      <w:pPr>
        <w:jc w:val="center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352675" cy="4191000"/>
            <wp:effectExtent l="19050" t="0" r="9525" b="0"/>
            <wp:docPr id="5" name="图片 4" descr="缴费项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缴费项目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1910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>
            <wp:extent cx="2352675" cy="4191000"/>
            <wp:effectExtent l="19050" t="0" r="9525" b="0"/>
            <wp:docPr id="6" name="图片 5" descr="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j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4191000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0000" w:rsidRDefault="00DA663B">
      <w:pPr>
        <w:rPr>
          <w:rFonts w:hint="eastAsia"/>
          <w:sz w:val="24"/>
        </w:rPr>
      </w:pPr>
      <w:r>
        <w:rPr>
          <w:rFonts w:hint="eastAsia"/>
          <w:sz w:val="24"/>
        </w:rPr>
        <w:t>6</w:t>
      </w:r>
      <w:r>
        <w:rPr>
          <w:rFonts w:hint="eastAsia"/>
          <w:sz w:val="24"/>
        </w:rPr>
        <w:t>、缴费记录查询：在学生登录后，点击右上角的“交易记录”。</w:t>
      </w:r>
    </w:p>
    <w:p w:rsidR="00DA663B" w:rsidRDefault="007A5AAD">
      <w:pPr>
        <w:jc w:val="center"/>
        <w:rPr>
          <w:rFonts w:hint="eastAsia"/>
        </w:rPr>
      </w:pPr>
      <w:r>
        <w:rPr>
          <w:rFonts w:hint="eastAsia"/>
          <w:noProof/>
        </w:rPr>
        <w:lastRenderedPageBreak/>
        <w:drawing>
          <wp:inline distT="0" distB="0" distL="0" distR="0">
            <wp:extent cx="4667250" cy="3724275"/>
            <wp:effectExtent l="19050" t="0" r="0" b="0"/>
            <wp:docPr id="7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3724275"/>
                    </a:xfrm>
                    <a:prstGeom prst="rect">
                      <a:avLst/>
                    </a:prstGeom>
                    <a:noFill/>
                    <a:ln w="9525" cmpd="sng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A663B">
      <w:headerReference w:type="default" r:id="rId14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63B" w:rsidRDefault="00DA663B" w:rsidP="004E1CF8">
      <w:r>
        <w:separator/>
      </w:r>
    </w:p>
  </w:endnote>
  <w:endnote w:type="continuationSeparator" w:id="0">
    <w:p w:rsidR="00DA663B" w:rsidRDefault="00DA663B" w:rsidP="004E1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63B" w:rsidRDefault="00DA663B" w:rsidP="004E1CF8">
      <w:r>
        <w:separator/>
      </w:r>
    </w:p>
  </w:footnote>
  <w:footnote w:type="continuationSeparator" w:id="0">
    <w:p w:rsidR="00DA663B" w:rsidRDefault="00DA663B" w:rsidP="004E1C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A663B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016B7"/>
    <w:multiLevelType w:val="multilevel"/>
    <w:tmpl w:val="239016B7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6169D"/>
    <w:rsid w:val="00017DDE"/>
    <w:rsid w:val="00020E7B"/>
    <w:rsid w:val="00034D4E"/>
    <w:rsid w:val="00040E51"/>
    <w:rsid w:val="00046A18"/>
    <w:rsid w:val="00090180"/>
    <w:rsid w:val="000D5218"/>
    <w:rsid w:val="00137CB8"/>
    <w:rsid w:val="001720AD"/>
    <w:rsid w:val="00176D6C"/>
    <w:rsid w:val="00193BE4"/>
    <w:rsid w:val="001B0157"/>
    <w:rsid w:val="003B6E8B"/>
    <w:rsid w:val="00400BCD"/>
    <w:rsid w:val="00403CDE"/>
    <w:rsid w:val="00410D3B"/>
    <w:rsid w:val="00422CF1"/>
    <w:rsid w:val="00433420"/>
    <w:rsid w:val="0046169D"/>
    <w:rsid w:val="0046330F"/>
    <w:rsid w:val="0047796D"/>
    <w:rsid w:val="004B1B59"/>
    <w:rsid w:val="004B5E6F"/>
    <w:rsid w:val="004C353A"/>
    <w:rsid w:val="004D38FD"/>
    <w:rsid w:val="0051783B"/>
    <w:rsid w:val="00520878"/>
    <w:rsid w:val="0052285D"/>
    <w:rsid w:val="00587398"/>
    <w:rsid w:val="00590B3D"/>
    <w:rsid w:val="006044E4"/>
    <w:rsid w:val="00650BA8"/>
    <w:rsid w:val="0068454B"/>
    <w:rsid w:val="00686063"/>
    <w:rsid w:val="00694282"/>
    <w:rsid w:val="00694488"/>
    <w:rsid w:val="007172B9"/>
    <w:rsid w:val="007206FA"/>
    <w:rsid w:val="00734594"/>
    <w:rsid w:val="00734F5C"/>
    <w:rsid w:val="007A5AAD"/>
    <w:rsid w:val="00837965"/>
    <w:rsid w:val="008B7694"/>
    <w:rsid w:val="00902191"/>
    <w:rsid w:val="009108F3"/>
    <w:rsid w:val="0092716D"/>
    <w:rsid w:val="0095572B"/>
    <w:rsid w:val="009671AE"/>
    <w:rsid w:val="00980955"/>
    <w:rsid w:val="00985A26"/>
    <w:rsid w:val="009A6F4C"/>
    <w:rsid w:val="009A747B"/>
    <w:rsid w:val="009C3304"/>
    <w:rsid w:val="009E0A39"/>
    <w:rsid w:val="009E4F60"/>
    <w:rsid w:val="00A273BF"/>
    <w:rsid w:val="00A32552"/>
    <w:rsid w:val="00B462BE"/>
    <w:rsid w:val="00B57835"/>
    <w:rsid w:val="00B96626"/>
    <w:rsid w:val="00BB39F1"/>
    <w:rsid w:val="00BB4F80"/>
    <w:rsid w:val="00BD2A0C"/>
    <w:rsid w:val="00C01C76"/>
    <w:rsid w:val="00C96816"/>
    <w:rsid w:val="00CB25E2"/>
    <w:rsid w:val="00CB56E5"/>
    <w:rsid w:val="00D36CB1"/>
    <w:rsid w:val="00D661E6"/>
    <w:rsid w:val="00DA663B"/>
    <w:rsid w:val="00E106F5"/>
    <w:rsid w:val="00E12C8A"/>
    <w:rsid w:val="00E4562F"/>
    <w:rsid w:val="00EA6B71"/>
    <w:rsid w:val="00EB7EC3"/>
    <w:rsid w:val="00F3420C"/>
    <w:rsid w:val="00FA38DD"/>
    <w:rsid w:val="00FB7577"/>
    <w:rsid w:val="00FD7FC7"/>
    <w:rsid w:val="065F3F94"/>
    <w:rsid w:val="561D6776"/>
    <w:rsid w:val="72172B95"/>
    <w:rsid w:val="7E922E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67</Words>
  <Characters>384</Characters>
  <Application>Microsoft Office Word</Application>
  <DocSecurity>0</DocSecurity>
  <Lines>3</Lines>
  <Paragraphs>1</Paragraphs>
  <ScaleCrop>false</ScaleCrop>
  <Company>Microsoft</Company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打开手机微信→添加朋友→公众号→关注“湖南大众传媒职业技术学院”微信公众号→在线缴费→市本级</dc:title>
  <dc:subject/>
  <dc:creator>AutoBVT</dc:creator>
  <cp:keywords/>
  <dc:description/>
  <cp:lastModifiedBy>微软用户</cp:lastModifiedBy>
  <cp:revision>2</cp:revision>
  <dcterms:created xsi:type="dcterms:W3CDTF">2019-04-12T01:44:00Z</dcterms:created>
  <dcterms:modified xsi:type="dcterms:W3CDTF">2019-04-12T01:44:00Z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